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A94DB" w14:textId="2C97E2B9" w:rsidR="0069141D" w:rsidRPr="0069141D" w:rsidRDefault="0069141D" w:rsidP="0069141D">
      <w:pPr>
        <w:jc w:val="center"/>
        <w:rPr>
          <w:b/>
          <w:sz w:val="28"/>
          <w:szCs w:val="28"/>
          <w:lang w:val="sr-Cyrl-RS"/>
        </w:rPr>
      </w:pPr>
      <w:r w:rsidRPr="0069141D">
        <w:rPr>
          <w:b/>
          <w:sz w:val="28"/>
          <w:szCs w:val="28"/>
        </w:rPr>
        <w:t>Извештај о пролазности на испитима по предметима у школској 20</w:t>
      </w:r>
      <w:r w:rsidR="006C192B">
        <w:rPr>
          <w:b/>
          <w:sz w:val="28"/>
          <w:szCs w:val="28"/>
          <w:lang w:val="sr-Cyrl-RS"/>
        </w:rPr>
        <w:t>2</w:t>
      </w:r>
      <w:r w:rsidR="00383115">
        <w:rPr>
          <w:b/>
          <w:sz w:val="28"/>
          <w:szCs w:val="28"/>
        </w:rPr>
        <w:t>1</w:t>
      </w:r>
      <w:r w:rsidRPr="0069141D">
        <w:rPr>
          <w:b/>
          <w:sz w:val="28"/>
          <w:szCs w:val="28"/>
        </w:rPr>
        <w:t>/</w:t>
      </w:r>
      <w:r w:rsidR="00480F29">
        <w:rPr>
          <w:b/>
          <w:sz w:val="28"/>
          <w:szCs w:val="28"/>
        </w:rPr>
        <w:t>2</w:t>
      </w:r>
      <w:r w:rsidR="00383115">
        <w:rPr>
          <w:b/>
          <w:sz w:val="28"/>
          <w:szCs w:val="28"/>
        </w:rPr>
        <w:t xml:space="preserve">2 </w:t>
      </w:r>
      <w:r w:rsidRPr="0069141D">
        <w:rPr>
          <w:b/>
          <w:sz w:val="28"/>
          <w:szCs w:val="28"/>
        </w:rPr>
        <w:t xml:space="preserve">години </w:t>
      </w:r>
      <w:r w:rsidRPr="0069141D">
        <w:rPr>
          <w:b/>
          <w:sz w:val="28"/>
          <w:szCs w:val="28"/>
          <w:lang w:val="sr-Cyrl-RS"/>
        </w:rPr>
        <w:t>на Факултету за машинство и грађевинарство у Краљеву</w:t>
      </w:r>
    </w:p>
    <w:p w14:paraId="329D9EA5" w14:textId="77777777" w:rsidR="006C192B" w:rsidRDefault="0069141D" w:rsidP="00ED0B64">
      <w:pPr>
        <w:jc w:val="both"/>
      </w:pPr>
      <w:r>
        <w:t xml:space="preserve">Према Правилнику о полагању испита и оцењивању на испитима Универзитета у Крагујевцу, Декан факултета је у обавези да достави Сенату Универзитета Извештај о пролазности на испитима по предметима у претходној школској години усвојен од стране наставно-научног већа факултета. </w:t>
      </w:r>
    </w:p>
    <w:p w14:paraId="59CD4968" w14:textId="10EB6C12" w:rsidR="0069141D" w:rsidRDefault="0069141D" w:rsidP="00ED0B64">
      <w:pPr>
        <w:jc w:val="both"/>
      </w:pPr>
      <w:r>
        <w:t>Извештај се односи на студенте који су први пут уписали предмет.</w:t>
      </w:r>
    </w:p>
    <w:p w14:paraId="33860F4C" w14:textId="77777777" w:rsidR="0069141D" w:rsidRDefault="0069141D" w:rsidP="00ED0B64">
      <w:pPr>
        <w:jc w:val="both"/>
      </w:pPr>
      <w:r>
        <w:t xml:space="preserve">Уколико је </w:t>
      </w:r>
      <w:r w:rsidR="00F65942">
        <w:t xml:space="preserve">успешност полагања предмета на годишњем нивоу мања од 30%, </w:t>
      </w:r>
      <w:r>
        <w:t>потребно је размотрити узроке и последице и предложити одговарајуће мере.</w:t>
      </w:r>
    </w:p>
    <w:p w14:paraId="39059B65" w14:textId="77777777" w:rsidR="0069141D" w:rsidRDefault="0069141D" w:rsidP="00ED0B64">
      <w:pPr>
        <w:jc w:val="both"/>
      </w:pPr>
      <w:r>
        <w:t>Уколико је пролазност у првом испитном року већа од 90%, потребно је анализирати утицај велике пролазности на квалитет исхода учења и усвојених знања и предложити одговарајуће мере.</w:t>
      </w:r>
    </w:p>
    <w:p w14:paraId="272741CB" w14:textId="7AF1927C" w:rsidR="0069141D" w:rsidRDefault="0069141D" w:rsidP="00ED0B64">
      <w:pPr>
        <w:jc w:val="both"/>
        <w:rPr>
          <w:lang w:val="sr-Cyrl-RS"/>
        </w:rPr>
      </w:pPr>
      <w:r>
        <w:rPr>
          <w:lang w:val="sr-Cyrl-RS"/>
        </w:rPr>
        <w:t xml:space="preserve">На основу евиденције </w:t>
      </w:r>
      <w:r w:rsidR="00AC5031">
        <w:rPr>
          <w:lang w:val="sr-Cyrl-RS"/>
        </w:rPr>
        <w:t>из факултетског информационог система</w:t>
      </w:r>
      <w:r>
        <w:rPr>
          <w:lang w:val="sr-Cyrl-RS"/>
        </w:rPr>
        <w:t xml:space="preserve"> сачињен је статистички извештај о пролазности</w:t>
      </w:r>
      <w:r w:rsidR="00B6576E">
        <w:rPr>
          <w:lang w:val="sr-Cyrl-RS"/>
        </w:rPr>
        <w:t xml:space="preserve"> (Прилог)</w:t>
      </w:r>
      <w:r>
        <w:rPr>
          <w:lang w:val="sr-Cyrl-RS"/>
        </w:rPr>
        <w:t xml:space="preserve"> по предметима у првом испитном року и о пролазности по предм</w:t>
      </w:r>
      <w:r w:rsidR="00304856">
        <w:rPr>
          <w:lang w:val="sr-Cyrl-RS"/>
        </w:rPr>
        <w:t>етима на годишњем нивоу</w:t>
      </w:r>
      <w:r w:rsidR="00B6576E">
        <w:rPr>
          <w:lang w:val="sr-Cyrl-RS"/>
        </w:rPr>
        <w:t xml:space="preserve"> (не узимајући у обзир предмете са мање од 5 пријављених студената)</w:t>
      </w:r>
      <w:r>
        <w:rPr>
          <w:lang w:val="sr-Cyrl-RS"/>
        </w:rPr>
        <w:t>.</w:t>
      </w:r>
      <w:r w:rsidR="005479EA">
        <w:rPr>
          <w:lang w:val="sr-Cyrl-RS"/>
        </w:rPr>
        <w:t xml:space="preserve"> У статистичком извештају приказана је излазност, пролазност у односу на број студената изашлих на испит, пролазност у односу на број студената који су пријавили испит и пролазност у односу на број студената су пријавили праћење предмета у школској години, као и средња оцена на испиту. Извештајем су узети у обзир студенти који први пут прате предмет.</w:t>
      </w:r>
    </w:p>
    <w:p w14:paraId="56CA4CFC" w14:textId="4AF0A40A" w:rsidR="00480F29" w:rsidRDefault="00F65942" w:rsidP="00ED0B64">
      <w:pPr>
        <w:jc w:val="both"/>
        <w:rPr>
          <w:lang w:val="sr-Cyrl-RS"/>
        </w:rPr>
      </w:pPr>
      <w:r>
        <w:rPr>
          <w:lang w:val="sr-Cyrl-RS"/>
        </w:rPr>
        <w:t xml:space="preserve">На основу статистичког извештаја </w:t>
      </w:r>
      <w:r w:rsidR="00480F29">
        <w:rPr>
          <w:lang w:val="sr-Cyrl-RS"/>
        </w:rPr>
        <w:t>није забележена</w:t>
      </w:r>
      <w:r>
        <w:rPr>
          <w:lang w:val="sr-Cyrl-RS"/>
        </w:rPr>
        <w:t xml:space="preserve"> пролазност у првом испитном року </w:t>
      </w:r>
      <w:r>
        <w:t>већа од 90%</w:t>
      </w:r>
      <w:r>
        <w:rPr>
          <w:lang w:val="sr-Cyrl-RS"/>
        </w:rPr>
        <w:t xml:space="preserve"> </w:t>
      </w:r>
      <w:r w:rsidR="00480F29">
        <w:rPr>
          <w:lang w:val="sr-Cyrl-RS"/>
        </w:rPr>
        <w:t xml:space="preserve">ни </w:t>
      </w:r>
      <w:r>
        <w:rPr>
          <w:lang w:val="sr-Cyrl-RS"/>
        </w:rPr>
        <w:t>на једном предмету</w:t>
      </w:r>
      <w:r w:rsidR="00480F29">
        <w:rPr>
          <w:lang w:val="sr-Cyrl-RS"/>
        </w:rPr>
        <w:t>.</w:t>
      </w:r>
    </w:p>
    <w:p w14:paraId="19287CDF" w14:textId="5685920F" w:rsidR="00F65942" w:rsidRDefault="00F65942" w:rsidP="00ED0B64">
      <w:pPr>
        <w:jc w:val="both"/>
        <w:rPr>
          <w:lang w:val="sr-Cyrl-RS"/>
        </w:rPr>
      </w:pPr>
      <w:r>
        <w:rPr>
          <w:lang w:val="sr-Cyrl-RS"/>
        </w:rPr>
        <w:t xml:space="preserve">На основу статистичког извештаја </w:t>
      </w:r>
      <w:r w:rsidR="001B60E1">
        <w:rPr>
          <w:lang w:val="sr-Cyrl-RS"/>
        </w:rPr>
        <w:t xml:space="preserve"> </w:t>
      </w:r>
      <w:r>
        <w:rPr>
          <w:lang w:val="sr-Cyrl-RS"/>
        </w:rPr>
        <w:t>утврђено је да</w:t>
      </w:r>
      <w:r w:rsidRPr="00F65942">
        <w:t xml:space="preserve"> </w:t>
      </w:r>
      <w:r>
        <w:t>је успешност полагања предмета на годишњем нивоу</w:t>
      </w:r>
      <w:r w:rsidR="005479EA">
        <w:rPr>
          <w:lang w:val="sr-Cyrl-RS"/>
        </w:rPr>
        <w:t xml:space="preserve"> (пролазност у односу на број студената су пријавили праћење предмета у школској години)</w:t>
      </w:r>
      <w:r>
        <w:t xml:space="preserve"> мања од 30%</w:t>
      </w:r>
      <w:r>
        <w:rPr>
          <w:lang w:val="sr-Cyrl-RS"/>
        </w:rPr>
        <w:t>:</w:t>
      </w:r>
    </w:p>
    <w:p w14:paraId="414B3AE6" w14:textId="05DDBFB8" w:rsidR="00F65942" w:rsidRDefault="00F65942" w:rsidP="00ED0B64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>На ОАС Машинско инжењерство</w:t>
      </w:r>
      <w:r w:rsidR="001B60E1">
        <w:rPr>
          <w:lang w:val="sr-Cyrl-RS"/>
        </w:rPr>
        <w:t xml:space="preserve"> на </w:t>
      </w:r>
      <w:r w:rsidR="00480F29" w:rsidRPr="00383115">
        <w:rPr>
          <w:b/>
          <w:bCs/>
          <w:lang w:val="sr-Cyrl-RS"/>
        </w:rPr>
        <w:t>једном</w:t>
      </w:r>
      <w:r w:rsidR="00480F29">
        <w:rPr>
          <w:lang w:val="sr-Cyrl-RS"/>
        </w:rPr>
        <w:t xml:space="preserve"> предмету</w:t>
      </w:r>
      <w:r w:rsidR="001B60E1">
        <w:rPr>
          <w:lang w:val="sr-Cyrl-RS"/>
        </w:rPr>
        <w:t xml:space="preserve"> </w:t>
      </w:r>
      <w:r w:rsidR="00383115" w:rsidRPr="00383115">
        <w:rPr>
          <w:b/>
          <w:bCs/>
        </w:rPr>
        <w:t>2</w:t>
      </w:r>
      <w:r w:rsidR="001B60E1" w:rsidRPr="00383115">
        <w:rPr>
          <w:b/>
          <w:bCs/>
          <w:lang w:val="sr-Cyrl-RS"/>
        </w:rPr>
        <w:t>. године</w:t>
      </w:r>
      <w:r w:rsidR="001B60E1">
        <w:rPr>
          <w:lang w:val="sr-Cyrl-RS"/>
        </w:rPr>
        <w:t xml:space="preserve"> (</w:t>
      </w:r>
      <w:r w:rsidR="00383115">
        <w:t>M</w:t>
      </w:r>
      <w:r w:rsidR="00383115">
        <w:rPr>
          <w:lang w:val="sr-Cyrl-RS"/>
        </w:rPr>
        <w:t>атематика 3</w:t>
      </w:r>
      <w:r w:rsidR="00B6576E">
        <w:rPr>
          <w:lang w:val="sr-Cyrl-RS"/>
        </w:rPr>
        <w:t>)</w:t>
      </w:r>
      <w:r w:rsidR="0052153F">
        <w:rPr>
          <w:lang w:val="sr-Cyrl-RS"/>
        </w:rPr>
        <w:t xml:space="preserve"> – пролећни семестар</w:t>
      </w:r>
      <w:r w:rsidR="00FD6395">
        <w:rPr>
          <w:lang w:val="sr-Cyrl-RS"/>
        </w:rPr>
        <w:t>,</w:t>
      </w:r>
    </w:p>
    <w:p w14:paraId="7E1F52C2" w14:textId="218CDB4B" w:rsidR="001B60E1" w:rsidRDefault="001B60E1" w:rsidP="00ED0B64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ОАС Грађевинско инжењерство на </w:t>
      </w:r>
      <w:r w:rsidR="00FD6395" w:rsidRPr="00383115">
        <w:rPr>
          <w:b/>
          <w:bCs/>
          <w:lang w:val="sr-Cyrl-RS"/>
        </w:rPr>
        <w:t>два</w:t>
      </w:r>
      <w:r>
        <w:rPr>
          <w:lang w:val="sr-Cyrl-RS"/>
        </w:rPr>
        <w:t xml:space="preserve"> предмета</w:t>
      </w:r>
      <w:r w:rsidR="00383115">
        <w:rPr>
          <w:lang w:val="sr-Cyrl-RS"/>
        </w:rPr>
        <w:t xml:space="preserve"> </w:t>
      </w:r>
      <w:r w:rsidR="00383115" w:rsidRPr="00383115">
        <w:rPr>
          <w:b/>
          <w:bCs/>
          <w:lang w:val="sr-Cyrl-RS"/>
        </w:rPr>
        <w:t>1. године</w:t>
      </w:r>
      <w:r w:rsidR="00383115">
        <w:rPr>
          <w:lang w:val="sr-Cyrl-RS"/>
        </w:rPr>
        <w:t xml:space="preserve"> (Грађевински материјали 1 и Математика 2) и на </w:t>
      </w:r>
      <w:r>
        <w:rPr>
          <w:lang w:val="sr-Cyrl-RS"/>
        </w:rPr>
        <w:t xml:space="preserve"> </w:t>
      </w:r>
      <w:r w:rsidR="00383115" w:rsidRPr="00383115">
        <w:rPr>
          <w:b/>
          <w:bCs/>
          <w:lang w:val="sr-Cyrl-RS"/>
        </w:rPr>
        <w:t>два</w:t>
      </w:r>
      <w:r w:rsidR="00383115">
        <w:rPr>
          <w:lang w:val="sr-Cyrl-RS"/>
        </w:rPr>
        <w:t xml:space="preserve"> предмета </w:t>
      </w:r>
      <w:r w:rsidRPr="00383115">
        <w:rPr>
          <w:b/>
          <w:bCs/>
          <w:lang w:val="sr-Cyrl-RS"/>
        </w:rPr>
        <w:t>3. године</w:t>
      </w:r>
      <w:r>
        <w:rPr>
          <w:lang w:val="sr-Cyrl-RS"/>
        </w:rPr>
        <w:t xml:space="preserve"> (Статика конструкција 1 и Статика конструкција 2)</w:t>
      </w:r>
      <w:r w:rsidR="0052153F">
        <w:rPr>
          <w:lang w:val="sr-Cyrl-RS"/>
        </w:rPr>
        <w:t xml:space="preserve"> – од тога су 3 предмета из пролећног и један из јесењег семестра</w:t>
      </w:r>
      <w:r w:rsidR="00480F29">
        <w:rPr>
          <w:lang w:val="sr-Cyrl-RS"/>
        </w:rPr>
        <w:t>,</w:t>
      </w:r>
    </w:p>
    <w:p w14:paraId="6ABCA120" w14:textId="34B84C1C" w:rsidR="00480F29" w:rsidRDefault="00480F29" w:rsidP="00ED0B64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ОАС Инжењерство заштите на раду </w:t>
      </w:r>
      <w:r w:rsidR="00383115">
        <w:rPr>
          <w:lang w:val="sr-Cyrl-RS"/>
        </w:rPr>
        <w:t xml:space="preserve">на </w:t>
      </w:r>
      <w:r w:rsidR="00383115" w:rsidRPr="00383115">
        <w:rPr>
          <w:b/>
          <w:bCs/>
          <w:lang w:val="sr-Cyrl-RS"/>
        </w:rPr>
        <w:t xml:space="preserve">једном </w:t>
      </w:r>
      <w:r w:rsidR="00383115">
        <w:rPr>
          <w:lang w:val="sr-Cyrl-RS"/>
        </w:rPr>
        <w:t xml:space="preserve">предмету </w:t>
      </w:r>
      <w:r w:rsidRPr="00383115">
        <w:rPr>
          <w:b/>
          <w:bCs/>
          <w:lang w:val="sr-Cyrl-RS"/>
        </w:rPr>
        <w:t>1. године</w:t>
      </w:r>
      <w:r w:rsidR="00FD6395">
        <w:rPr>
          <w:lang w:val="sr-Cyrl-RS"/>
        </w:rPr>
        <w:t xml:space="preserve"> (</w:t>
      </w:r>
      <w:r w:rsidR="00383115">
        <w:rPr>
          <w:lang w:val="sr-Cyrl-RS"/>
        </w:rPr>
        <w:t>Математика 2</w:t>
      </w:r>
      <w:r w:rsidR="00FD6395">
        <w:rPr>
          <w:lang w:val="sr-Cyrl-RS"/>
        </w:rPr>
        <w:t>)</w:t>
      </w:r>
      <w:r w:rsidR="0052153F">
        <w:rPr>
          <w:lang w:val="sr-Cyrl-RS"/>
        </w:rPr>
        <w:t xml:space="preserve"> пролећни сем</w:t>
      </w:r>
      <w:r w:rsidR="0089210E">
        <w:rPr>
          <w:lang w:val="sr-Cyrl-RS"/>
        </w:rPr>
        <w:t>е</w:t>
      </w:r>
      <w:r w:rsidR="0052153F">
        <w:rPr>
          <w:lang w:val="sr-Cyrl-RS"/>
        </w:rPr>
        <w:t>стар</w:t>
      </w:r>
      <w:r>
        <w:rPr>
          <w:lang w:val="sr-Cyrl-RS"/>
        </w:rPr>
        <w:t>.</w:t>
      </w:r>
    </w:p>
    <w:p w14:paraId="5DB16CB2" w14:textId="40E44AAB" w:rsidR="004060AC" w:rsidRPr="00F65942" w:rsidRDefault="004060AC" w:rsidP="00ED0B64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МАС Машинско инжењерство на </w:t>
      </w:r>
      <w:r w:rsidRPr="004060AC">
        <w:rPr>
          <w:b/>
          <w:bCs/>
          <w:lang w:val="sr-Cyrl-RS"/>
        </w:rPr>
        <w:t>6</w:t>
      </w:r>
      <w:r>
        <w:rPr>
          <w:lang w:val="sr-Cyrl-RS"/>
        </w:rPr>
        <w:t xml:space="preserve"> премета</w:t>
      </w:r>
      <w:r w:rsidR="0052153F">
        <w:rPr>
          <w:lang w:val="sr-Cyrl-RS"/>
        </w:rPr>
        <w:t xml:space="preserve"> – од тога је један премет из пролећног и 5 предмета из јесењег семестра</w:t>
      </w:r>
      <w:r>
        <w:rPr>
          <w:lang w:val="sr-Cyrl-RS"/>
        </w:rPr>
        <w:t>.</w:t>
      </w:r>
    </w:p>
    <w:p w14:paraId="12B6C814" w14:textId="3E86CA60" w:rsidR="0069141D" w:rsidRDefault="0069141D" w:rsidP="00ED0B64">
      <w:pPr>
        <w:jc w:val="both"/>
        <w:rPr>
          <w:lang w:val="sr-Cyrl-RS"/>
        </w:rPr>
      </w:pPr>
      <w:r>
        <w:rPr>
          <w:lang w:val="sr-Cyrl-RS"/>
        </w:rPr>
        <w:t>Наставници на чиј</w:t>
      </w:r>
      <w:r w:rsidR="00F65942">
        <w:rPr>
          <w:lang w:val="sr-Cyrl-RS"/>
        </w:rPr>
        <w:t>и</w:t>
      </w:r>
      <w:r>
        <w:rPr>
          <w:lang w:val="sr-Cyrl-RS"/>
        </w:rPr>
        <w:t xml:space="preserve">м предметима је </w:t>
      </w:r>
      <w:r>
        <w:t>успешност полагања предмета на годишњем нивоу мања од 30%,</w:t>
      </w:r>
      <w:r>
        <w:rPr>
          <w:lang w:val="sr-Cyrl-RS"/>
        </w:rPr>
        <w:t xml:space="preserve"> упознати су са статистичким извештајем и </w:t>
      </w:r>
      <w:r w:rsidR="00304856">
        <w:rPr>
          <w:lang w:val="sr-Cyrl-RS"/>
        </w:rPr>
        <w:t xml:space="preserve">поднели су извештај са анализом </w:t>
      </w:r>
      <w:r w:rsidR="00F65942">
        <w:rPr>
          <w:lang w:val="sr-Cyrl-RS"/>
        </w:rPr>
        <w:t>таквих резултата.</w:t>
      </w:r>
    </w:p>
    <w:p w14:paraId="4807A9BF" w14:textId="6EC96B87" w:rsidR="00102BC0" w:rsidRDefault="00102BC0" w:rsidP="00ED0B64">
      <w:pPr>
        <w:jc w:val="both"/>
        <w:rPr>
          <w:lang w:val="sr-Cyrl-RS"/>
        </w:rPr>
      </w:pPr>
      <w:r>
        <w:rPr>
          <w:lang w:val="sr-Cyrl-RS"/>
        </w:rPr>
        <w:lastRenderedPageBreak/>
        <w:t>На основу статистичког извештаја  утврђено је да</w:t>
      </w:r>
      <w:r w:rsidRPr="00F65942">
        <w:t xml:space="preserve"> </w:t>
      </w:r>
      <w:r>
        <w:t>је успешност полагања предмета на годишњем нивоу</w:t>
      </w:r>
      <w:r>
        <w:rPr>
          <w:lang w:val="sr-Cyrl-RS"/>
        </w:rPr>
        <w:t xml:space="preserve"> (пролазност у односу на број излазака на испит у школској години)</w:t>
      </w:r>
      <w:r>
        <w:t xml:space="preserve"> мања од 30%</w:t>
      </w:r>
      <w:r>
        <w:rPr>
          <w:lang w:val="sr-Cyrl-RS"/>
        </w:rPr>
        <w:t>:</w:t>
      </w:r>
    </w:p>
    <w:p w14:paraId="66711E46" w14:textId="3242FD41" w:rsidR="00102BC0" w:rsidRDefault="00102BC0" w:rsidP="00102BC0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ОАС Машинско инжењерство на </w:t>
      </w:r>
      <w:r>
        <w:rPr>
          <w:b/>
          <w:bCs/>
          <w:lang w:val="sr-Cyrl-RS"/>
        </w:rPr>
        <w:t>два</w:t>
      </w:r>
      <w:r>
        <w:rPr>
          <w:lang w:val="sr-Cyrl-RS"/>
        </w:rPr>
        <w:t xml:space="preserve"> предмета </w:t>
      </w:r>
      <w:r>
        <w:rPr>
          <w:b/>
          <w:bCs/>
          <w:lang w:val="sr-Cyrl-RS"/>
        </w:rPr>
        <w:t>1</w:t>
      </w:r>
      <w:r w:rsidRPr="00383115">
        <w:rPr>
          <w:b/>
          <w:bCs/>
          <w:lang w:val="sr-Cyrl-RS"/>
        </w:rPr>
        <w:t>. године</w:t>
      </w:r>
      <w:r>
        <w:rPr>
          <w:lang w:val="sr-Cyrl-RS"/>
        </w:rPr>
        <w:t xml:space="preserve"> (</w:t>
      </w:r>
      <w:r w:rsidR="00BE0574">
        <w:rPr>
          <w:lang w:val="sr-Cyrl-RS"/>
        </w:rPr>
        <w:t>Отпорност материјала и Техничко цртање 2</w:t>
      </w:r>
      <w:r>
        <w:rPr>
          <w:lang w:val="sr-Cyrl-RS"/>
        </w:rPr>
        <w:t>)</w:t>
      </w:r>
      <w:r w:rsidR="00BE0574">
        <w:rPr>
          <w:lang w:val="sr-Cyrl-RS"/>
        </w:rPr>
        <w:t xml:space="preserve"> и на </w:t>
      </w:r>
      <w:r w:rsidR="00BE0574" w:rsidRPr="00AE771E">
        <w:rPr>
          <w:b/>
          <w:bCs/>
          <w:lang w:val="sr-Cyrl-RS"/>
        </w:rPr>
        <w:t>једном</w:t>
      </w:r>
      <w:r w:rsidR="00BE0574">
        <w:rPr>
          <w:lang w:val="sr-Cyrl-RS"/>
        </w:rPr>
        <w:t xml:space="preserve"> предмету </w:t>
      </w:r>
      <w:r w:rsidR="00BE0574" w:rsidRPr="00AE771E">
        <w:rPr>
          <w:b/>
          <w:bCs/>
          <w:lang w:val="sr-Cyrl-RS"/>
        </w:rPr>
        <w:t>2. године</w:t>
      </w:r>
      <w:r w:rsidR="00BE0574">
        <w:rPr>
          <w:lang w:val="sr-Cyrl-RS"/>
        </w:rPr>
        <w:t xml:space="preserve"> (Машински елементи 1)</w:t>
      </w:r>
      <w:r w:rsidR="0052153F">
        <w:rPr>
          <w:lang w:val="sr-Cyrl-RS"/>
        </w:rPr>
        <w:t xml:space="preserve"> – од тога су два предмета из пролећног и један из јесењег семестра,</w:t>
      </w:r>
    </w:p>
    <w:p w14:paraId="1CA35A6B" w14:textId="01508B7C" w:rsidR="00102BC0" w:rsidRDefault="00102BC0" w:rsidP="00102BC0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ОАС Грађевинско инжењерство на </w:t>
      </w:r>
      <w:r w:rsidR="00F20347">
        <w:rPr>
          <w:b/>
          <w:bCs/>
          <w:lang w:val="sr-Cyrl-RS"/>
        </w:rPr>
        <w:t>три</w:t>
      </w:r>
      <w:r>
        <w:rPr>
          <w:lang w:val="sr-Cyrl-RS"/>
        </w:rPr>
        <w:t xml:space="preserve"> предмета </w:t>
      </w:r>
      <w:r w:rsidRPr="00383115">
        <w:rPr>
          <w:b/>
          <w:bCs/>
          <w:lang w:val="sr-Cyrl-RS"/>
        </w:rPr>
        <w:t>1. године</w:t>
      </w:r>
      <w:r>
        <w:rPr>
          <w:lang w:val="sr-Cyrl-RS"/>
        </w:rPr>
        <w:t xml:space="preserve"> (</w:t>
      </w:r>
      <w:r w:rsidR="00F20347">
        <w:rPr>
          <w:lang w:val="sr-Cyrl-RS"/>
        </w:rPr>
        <w:t xml:space="preserve">Техничка физика, </w:t>
      </w:r>
      <w:r>
        <w:rPr>
          <w:lang w:val="sr-Cyrl-RS"/>
        </w:rPr>
        <w:t xml:space="preserve"> </w:t>
      </w:r>
      <w:r w:rsidR="00F20347">
        <w:rPr>
          <w:lang w:val="sr-Cyrl-RS"/>
        </w:rPr>
        <w:t xml:space="preserve">Математика 1 </w:t>
      </w:r>
      <w:r>
        <w:rPr>
          <w:lang w:val="sr-Cyrl-RS"/>
        </w:rPr>
        <w:t>и Математика 2)</w:t>
      </w:r>
      <w:r w:rsidR="0052153F">
        <w:rPr>
          <w:lang w:val="sr-Cyrl-RS"/>
        </w:rPr>
        <w:t xml:space="preserve"> – од тога су два предмета из јесењег и један из пролећног семестра</w:t>
      </w:r>
      <w:r w:rsidR="00D75E35">
        <w:rPr>
          <w:lang w:val="sr-Cyrl-RS"/>
        </w:rPr>
        <w:t>,</w:t>
      </w:r>
    </w:p>
    <w:p w14:paraId="41D07F6E" w14:textId="66630A1C" w:rsidR="00102BC0" w:rsidRDefault="00102BC0" w:rsidP="00102BC0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ОАС Инжењерство заштите на раду на </w:t>
      </w:r>
      <w:r w:rsidRPr="00383115">
        <w:rPr>
          <w:b/>
          <w:bCs/>
          <w:lang w:val="sr-Cyrl-RS"/>
        </w:rPr>
        <w:t xml:space="preserve">једном </w:t>
      </w:r>
      <w:r>
        <w:rPr>
          <w:lang w:val="sr-Cyrl-RS"/>
        </w:rPr>
        <w:t xml:space="preserve">предмету </w:t>
      </w:r>
      <w:r w:rsidRPr="00383115">
        <w:rPr>
          <w:b/>
          <w:bCs/>
          <w:lang w:val="sr-Cyrl-RS"/>
        </w:rPr>
        <w:t>1. године</w:t>
      </w:r>
      <w:r>
        <w:rPr>
          <w:lang w:val="sr-Cyrl-RS"/>
        </w:rPr>
        <w:t xml:space="preserve"> (Математика 2)</w:t>
      </w:r>
      <w:r w:rsidR="00D75E35">
        <w:rPr>
          <w:lang w:val="sr-Cyrl-RS"/>
        </w:rPr>
        <w:t xml:space="preserve"> и на </w:t>
      </w:r>
      <w:r w:rsidR="00D75E35" w:rsidRPr="00D75E35">
        <w:rPr>
          <w:b/>
          <w:bCs/>
          <w:lang w:val="sr-Cyrl-RS"/>
        </w:rPr>
        <w:t xml:space="preserve">једном </w:t>
      </w:r>
      <w:r w:rsidR="00D75E35">
        <w:rPr>
          <w:lang w:val="sr-Cyrl-RS"/>
        </w:rPr>
        <w:t xml:space="preserve">предмету </w:t>
      </w:r>
      <w:r w:rsidR="00D75E35" w:rsidRPr="00D75E35">
        <w:rPr>
          <w:b/>
          <w:bCs/>
          <w:lang w:val="sr-Cyrl-RS"/>
        </w:rPr>
        <w:t xml:space="preserve">2. године </w:t>
      </w:r>
      <w:r w:rsidR="00D75E35">
        <w:rPr>
          <w:lang w:val="sr-Cyrl-RS"/>
        </w:rPr>
        <w:t>(Превентивне мере у области безбедности здравља на раду)</w:t>
      </w:r>
      <w:r w:rsidR="0052153F">
        <w:rPr>
          <w:lang w:val="sr-Cyrl-RS"/>
        </w:rPr>
        <w:t xml:space="preserve"> – по један предмет из јесењег и пролећног семестра</w:t>
      </w:r>
      <w:r w:rsidR="00D75E35">
        <w:rPr>
          <w:lang w:val="sr-Cyrl-RS"/>
        </w:rPr>
        <w:t>,</w:t>
      </w:r>
    </w:p>
    <w:p w14:paraId="76B58084" w14:textId="273CA1CC" w:rsidR="00102BC0" w:rsidRPr="00F65942" w:rsidRDefault="00102BC0" w:rsidP="00102BC0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МАС Машинско инжењерство </w:t>
      </w:r>
      <w:r w:rsidR="00D75E35" w:rsidRPr="00D75E35">
        <w:rPr>
          <w:b/>
          <w:bCs/>
          <w:lang w:val="sr-Cyrl-RS"/>
        </w:rPr>
        <w:t>ни на једном</w:t>
      </w:r>
      <w:r w:rsidR="00D75E35">
        <w:rPr>
          <w:lang w:val="sr-Cyrl-RS"/>
        </w:rPr>
        <w:t xml:space="preserve"> предмету</w:t>
      </w:r>
      <w:r>
        <w:rPr>
          <w:lang w:val="sr-Cyrl-RS"/>
        </w:rPr>
        <w:t>.</w:t>
      </w:r>
    </w:p>
    <w:p w14:paraId="79E1E67D" w14:textId="30C51182" w:rsidR="0052153F" w:rsidRDefault="0052153F" w:rsidP="0052153F">
      <w:pPr>
        <w:jc w:val="both"/>
        <w:rPr>
          <w:lang w:val="sr-Cyrl-RS"/>
        </w:rPr>
      </w:pPr>
      <w:r w:rsidRPr="0052153F">
        <w:rPr>
          <w:lang w:val="sr-Cyrl-RS"/>
        </w:rPr>
        <w:t>На основу статистичког извештаја  утврђено је да</w:t>
      </w:r>
      <w:r w:rsidRPr="00F65942">
        <w:t xml:space="preserve"> </w:t>
      </w:r>
      <w:r>
        <w:t>је</w:t>
      </w:r>
      <w:r>
        <w:rPr>
          <w:lang w:val="sr-Cyrl-RS"/>
        </w:rPr>
        <w:t xml:space="preserve"> и</w:t>
      </w:r>
      <w:r>
        <w:t xml:space="preserve"> </w:t>
      </w:r>
      <w:r w:rsidRPr="0052153F">
        <w:rPr>
          <w:lang w:val="sr-Cyrl-RS"/>
        </w:rPr>
        <w:t xml:space="preserve">пролазност у односу на број излазака на испит </w:t>
      </w:r>
      <w:r>
        <w:rPr>
          <w:lang w:val="sr-Cyrl-RS"/>
        </w:rPr>
        <w:t xml:space="preserve">и </w:t>
      </w:r>
      <w:r w:rsidRPr="0052153F">
        <w:rPr>
          <w:lang w:val="sr-Cyrl-RS"/>
        </w:rPr>
        <w:t>пролазност</w:t>
      </w:r>
      <w:r>
        <w:rPr>
          <w:lang w:val="sr-Cyrl-RS"/>
        </w:rPr>
        <w:t xml:space="preserve"> у односу на број студената су пријавили праћење предмета </w:t>
      </w:r>
      <w:r w:rsidRPr="0052153F">
        <w:rPr>
          <w:lang w:val="sr-Cyrl-RS"/>
        </w:rPr>
        <w:t>у школској години</w:t>
      </w:r>
      <w:r>
        <w:rPr>
          <w:lang w:val="sr-Cyrl-RS"/>
        </w:rPr>
        <w:t xml:space="preserve"> </w:t>
      </w:r>
      <w:r>
        <w:t>мања од 30%</w:t>
      </w:r>
      <w:r w:rsidRPr="0052153F">
        <w:rPr>
          <w:lang w:val="sr-Cyrl-RS"/>
        </w:rPr>
        <w:t>:</w:t>
      </w:r>
    </w:p>
    <w:p w14:paraId="521C4A48" w14:textId="77777777" w:rsidR="0052153F" w:rsidRDefault="0052153F" w:rsidP="0052153F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52153F">
        <w:rPr>
          <w:lang w:val="sr-Cyrl-RS"/>
        </w:rPr>
        <w:t xml:space="preserve">На ОАС Машинско инжењерство </w:t>
      </w:r>
      <w:r w:rsidRPr="00D75E35">
        <w:rPr>
          <w:b/>
          <w:bCs/>
          <w:lang w:val="sr-Cyrl-RS"/>
        </w:rPr>
        <w:t>ни на једном</w:t>
      </w:r>
      <w:r>
        <w:rPr>
          <w:lang w:val="sr-Cyrl-RS"/>
        </w:rPr>
        <w:t xml:space="preserve"> предмету.</w:t>
      </w:r>
    </w:p>
    <w:p w14:paraId="291B41C1" w14:textId="39AF4181" w:rsidR="0089210E" w:rsidRDefault="0052153F" w:rsidP="0052153F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89210E">
        <w:rPr>
          <w:lang w:val="sr-Cyrl-RS"/>
        </w:rPr>
        <w:t xml:space="preserve">На ОАС Грађевинско </w:t>
      </w:r>
      <w:r w:rsidR="0089210E" w:rsidRPr="0052153F">
        <w:rPr>
          <w:lang w:val="sr-Cyrl-RS"/>
        </w:rPr>
        <w:t>инжењерство</w:t>
      </w:r>
      <w:r w:rsidR="0089210E" w:rsidRPr="0089210E">
        <w:rPr>
          <w:lang w:val="sr-Cyrl-RS"/>
        </w:rPr>
        <w:t xml:space="preserve"> на </w:t>
      </w:r>
      <w:r w:rsidR="0089210E" w:rsidRPr="0089210E">
        <w:rPr>
          <w:b/>
          <w:bCs/>
          <w:lang w:val="sr-Cyrl-RS"/>
        </w:rPr>
        <w:t xml:space="preserve">једном </w:t>
      </w:r>
      <w:r w:rsidR="0089210E" w:rsidRPr="0089210E">
        <w:rPr>
          <w:lang w:val="sr-Cyrl-RS"/>
        </w:rPr>
        <w:t xml:space="preserve">предмету </w:t>
      </w:r>
      <w:r w:rsidR="0089210E" w:rsidRPr="0089210E">
        <w:rPr>
          <w:b/>
          <w:bCs/>
          <w:lang w:val="sr-Cyrl-RS"/>
        </w:rPr>
        <w:t>1. године</w:t>
      </w:r>
      <w:r w:rsidR="0089210E" w:rsidRPr="0089210E">
        <w:rPr>
          <w:lang w:val="sr-Cyrl-RS"/>
        </w:rPr>
        <w:t xml:space="preserve"> (Математика</w:t>
      </w:r>
      <w:r w:rsidR="009C3BD0">
        <w:t xml:space="preserve"> - </w:t>
      </w:r>
      <w:r w:rsidR="0089210E" w:rsidRPr="0089210E">
        <w:rPr>
          <w:lang w:val="sr-Cyrl-RS"/>
        </w:rPr>
        <w:t>2</w:t>
      </w:r>
      <w:r w:rsidR="009C3BD0">
        <w:t>) -</w:t>
      </w:r>
      <w:r w:rsidR="0089210E" w:rsidRPr="0089210E">
        <w:rPr>
          <w:lang w:val="sr-Cyrl-RS"/>
        </w:rPr>
        <w:t xml:space="preserve"> </w:t>
      </w:r>
      <w:r w:rsidR="0089210E">
        <w:rPr>
          <w:lang w:val="sr-Cyrl-RS"/>
        </w:rPr>
        <w:t xml:space="preserve">пролећни семестар, </w:t>
      </w:r>
    </w:p>
    <w:p w14:paraId="3ABC553B" w14:textId="1CC0ED5B" w:rsidR="0052153F" w:rsidRPr="0089210E" w:rsidRDefault="0052153F" w:rsidP="0052153F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 w:rsidRPr="0089210E">
        <w:rPr>
          <w:lang w:val="sr-Cyrl-RS"/>
        </w:rPr>
        <w:t xml:space="preserve">На ОАС Инжењерство заштите на раду на </w:t>
      </w:r>
      <w:r w:rsidRPr="0089210E">
        <w:rPr>
          <w:b/>
          <w:bCs/>
          <w:lang w:val="sr-Cyrl-RS"/>
        </w:rPr>
        <w:t xml:space="preserve">једном </w:t>
      </w:r>
      <w:r w:rsidRPr="0089210E">
        <w:rPr>
          <w:lang w:val="sr-Cyrl-RS"/>
        </w:rPr>
        <w:t xml:space="preserve">предмету </w:t>
      </w:r>
      <w:r w:rsidRPr="0089210E">
        <w:rPr>
          <w:b/>
          <w:bCs/>
          <w:lang w:val="sr-Cyrl-RS"/>
        </w:rPr>
        <w:t>1. године</w:t>
      </w:r>
      <w:r w:rsidRPr="0089210E">
        <w:rPr>
          <w:lang w:val="sr-Cyrl-RS"/>
        </w:rPr>
        <w:t xml:space="preserve"> (Математика 2)</w:t>
      </w:r>
      <w:r w:rsidR="0089210E">
        <w:rPr>
          <w:lang w:val="sr-Cyrl-RS"/>
        </w:rPr>
        <w:t xml:space="preserve"> - </w:t>
      </w:r>
      <w:r w:rsidRPr="0089210E">
        <w:rPr>
          <w:lang w:val="sr-Cyrl-RS"/>
        </w:rPr>
        <w:t xml:space="preserve"> пролећни сем</w:t>
      </w:r>
      <w:r w:rsidR="0089210E">
        <w:rPr>
          <w:lang w:val="sr-Cyrl-RS"/>
        </w:rPr>
        <w:t>е</w:t>
      </w:r>
      <w:r w:rsidRPr="0089210E">
        <w:rPr>
          <w:lang w:val="sr-Cyrl-RS"/>
        </w:rPr>
        <w:t>стар.</w:t>
      </w:r>
    </w:p>
    <w:p w14:paraId="321EE531" w14:textId="3075B0E3" w:rsidR="0089210E" w:rsidRDefault="0089210E" w:rsidP="0089210E">
      <w:pPr>
        <w:pStyle w:val="ListParagraph"/>
        <w:numPr>
          <w:ilvl w:val="0"/>
          <w:numId w:val="2"/>
        </w:numPr>
        <w:jc w:val="both"/>
        <w:rPr>
          <w:lang w:val="sr-Cyrl-RS"/>
        </w:rPr>
      </w:pPr>
      <w:r>
        <w:rPr>
          <w:lang w:val="sr-Cyrl-RS"/>
        </w:rPr>
        <w:t xml:space="preserve">На МАС Машинско инжењерство </w:t>
      </w:r>
      <w:r w:rsidRPr="00D75E35">
        <w:rPr>
          <w:b/>
          <w:bCs/>
          <w:lang w:val="sr-Cyrl-RS"/>
        </w:rPr>
        <w:t>ни на једном</w:t>
      </w:r>
      <w:r>
        <w:rPr>
          <w:lang w:val="sr-Cyrl-RS"/>
        </w:rPr>
        <w:t xml:space="preserve"> предмету.</w:t>
      </w:r>
    </w:p>
    <w:p w14:paraId="09265473" w14:textId="678A1DFB" w:rsidR="00F65942" w:rsidRDefault="00F65942" w:rsidP="00ED0B64">
      <w:pPr>
        <w:jc w:val="both"/>
        <w:rPr>
          <w:lang w:val="sr-Cyrl-RS"/>
        </w:rPr>
      </w:pPr>
      <w:r>
        <w:rPr>
          <w:lang w:val="sr-Cyrl-RS"/>
        </w:rPr>
        <w:t>Анализом</w:t>
      </w:r>
      <w:r w:rsidR="0052153F">
        <w:rPr>
          <w:lang w:val="sr-Cyrl-RS"/>
        </w:rPr>
        <w:t xml:space="preserve"> статистичког извештаја, </w:t>
      </w:r>
      <w:r>
        <w:rPr>
          <w:lang w:val="sr-Cyrl-RS"/>
        </w:rPr>
        <w:t>наставничких извештаја</w:t>
      </w:r>
      <w:r w:rsidR="0052153F">
        <w:rPr>
          <w:lang w:val="sr-Cyrl-RS"/>
        </w:rPr>
        <w:t xml:space="preserve">, извештаја о одржаној настави </w:t>
      </w:r>
      <w:r>
        <w:rPr>
          <w:lang w:val="sr-Cyrl-RS"/>
        </w:rPr>
        <w:t>и извештаја тутора из школске 20</w:t>
      </w:r>
      <w:r w:rsidR="00383115">
        <w:rPr>
          <w:lang w:val="sr-Cyrl-RS"/>
        </w:rPr>
        <w:t>2</w:t>
      </w:r>
      <w:r w:rsidR="00D02368">
        <w:t>1</w:t>
      </w:r>
      <w:r>
        <w:rPr>
          <w:lang w:val="sr-Cyrl-RS"/>
        </w:rPr>
        <w:t>/</w:t>
      </w:r>
      <w:r w:rsidR="00480F29">
        <w:rPr>
          <w:lang w:val="sr-Cyrl-RS"/>
        </w:rPr>
        <w:t>2</w:t>
      </w:r>
      <w:r w:rsidR="00D02368">
        <w:t>2</w:t>
      </w:r>
      <w:r w:rsidR="00480F29">
        <w:rPr>
          <w:lang w:val="sr-Cyrl-RS"/>
        </w:rPr>
        <w:t xml:space="preserve"> </w:t>
      </w:r>
      <w:r>
        <w:rPr>
          <w:lang w:val="sr-Cyrl-RS"/>
        </w:rPr>
        <w:t>године закључено је:</w:t>
      </w:r>
    </w:p>
    <w:p w14:paraId="1E828790" w14:textId="68EAB88E" w:rsidR="00761C19" w:rsidRDefault="008A3B37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Успешност полагања предмета</w:t>
      </w:r>
      <w:r w:rsidR="00761C19">
        <w:rPr>
          <w:lang w:val="sr-Cyrl-RS"/>
        </w:rPr>
        <w:t xml:space="preserve"> у току школске 20</w:t>
      </w:r>
      <w:r w:rsidR="00FD6395">
        <w:rPr>
          <w:lang w:val="sr-Cyrl-RS"/>
        </w:rPr>
        <w:t>2</w:t>
      </w:r>
      <w:r w:rsidR="004060AC">
        <w:rPr>
          <w:lang w:val="sr-Cyrl-RS"/>
        </w:rPr>
        <w:t>1</w:t>
      </w:r>
      <w:r w:rsidR="00761C19">
        <w:rPr>
          <w:lang w:val="sr-Cyrl-RS"/>
        </w:rPr>
        <w:t>/</w:t>
      </w:r>
      <w:r w:rsidR="00480F29">
        <w:rPr>
          <w:lang w:val="sr-Cyrl-RS"/>
        </w:rPr>
        <w:t>2</w:t>
      </w:r>
      <w:r w:rsidR="004060AC">
        <w:rPr>
          <w:lang w:val="sr-Cyrl-RS"/>
        </w:rPr>
        <w:t>2</w:t>
      </w:r>
      <w:r w:rsidR="00761C19">
        <w:rPr>
          <w:lang w:val="sr-Cyrl-RS"/>
        </w:rPr>
        <w:t xml:space="preserve"> године је на </w:t>
      </w:r>
      <w:r w:rsidR="004060AC">
        <w:rPr>
          <w:lang w:val="sr-Cyrl-RS"/>
        </w:rPr>
        <w:t xml:space="preserve">нешто вишем </w:t>
      </w:r>
      <w:r w:rsidR="00761C19">
        <w:rPr>
          <w:lang w:val="sr-Cyrl-RS"/>
        </w:rPr>
        <w:t>нивоу</w:t>
      </w:r>
      <w:r w:rsidR="00480F29">
        <w:rPr>
          <w:lang w:val="sr-Cyrl-RS"/>
        </w:rPr>
        <w:t xml:space="preserve"> у односу на претходн</w:t>
      </w:r>
      <w:r w:rsidR="00FD6395">
        <w:rPr>
          <w:lang w:val="sr-Cyrl-RS"/>
        </w:rPr>
        <w:t>е</w:t>
      </w:r>
      <w:r w:rsidR="00480F29">
        <w:rPr>
          <w:lang w:val="sr-Cyrl-RS"/>
        </w:rPr>
        <w:t xml:space="preserve"> школск</w:t>
      </w:r>
      <w:r w:rsidR="00FD6395">
        <w:rPr>
          <w:lang w:val="sr-Cyrl-RS"/>
        </w:rPr>
        <w:t xml:space="preserve">е </w:t>
      </w:r>
      <w:r w:rsidR="00480F29">
        <w:rPr>
          <w:lang w:val="sr-Cyrl-RS"/>
        </w:rPr>
        <w:t>годин</w:t>
      </w:r>
      <w:r w:rsidR="00FD6395">
        <w:rPr>
          <w:lang w:val="sr-Cyrl-RS"/>
        </w:rPr>
        <w:t>е</w:t>
      </w:r>
      <w:r w:rsidR="00761C19">
        <w:rPr>
          <w:lang w:val="sr-Cyrl-RS"/>
        </w:rPr>
        <w:t>.</w:t>
      </w:r>
      <w:r w:rsidR="00C57D8A">
        <w:rPr>
          <w:lang w:val="sr-Cyrl-RS"/>
        </w:rPr>
        <w:t xml:space="preserve"> Предузете мере на основу извештаја о пролазности </w:t>
      </w:r>
      <w:r w:rsidR="00FD6395">
        <w:rPr>
          <w:lang w:val="sr-Cyrl-RS"/>
        </w:rPr>
        <w:t>из претходних година</w:t>
      </w:r>
      <w:r w:rsidR="00C57D8A">
        <w:rPr>
          <w:lang w:val="sr-Cyrl-RS"/>
        </w:rPr>
        <w:t xml:space="preserve"> су </w:t>
      </w:r>
      <w:r w:rsidR="004060AC">
        <w:rPr>
          <w:lang w:val="sr-Cyrl-RS"/>
        </w:rPr>
        <w:t xml:space="preserve">делимично </w:t>
      </w:r>
      <w:r w:rsidR="00C57D8A">
        <w:rPr>
          <w:lang w:val="sr-Cyrl-RS"/>
        </w:rPr>
        <w:t>дале очекиване резултате.</w:t>
      </w:r>
    </w:p>
    <w:p w14:paraId="0FB7124E" w14:textId="5397AF65" w:rsidR="0089210E" w:rsidRDefault="0089210E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Пролазност на ОАС у односу на број студената су пријавили праћење предмета у школској години је мања за предмете пролећног семестра због мањег могућег броја полагања испита</w:t>
      </w:r>
      <w:r w:rsidR="00806109">
        <w:rPr>
          <w:lang w:val="sr-Cyrl-RS"/>
        </w:rPr>
        <w:t>.</w:t>
      </w:r>
    </w:p>
    <w:p w14:paraId="4AAD2972" w14:textId="6F5D49F2" w:rsidR="0089210E" w:rsidRPr="0089210E" w:rsidRDefault="0089210E" w:rsidP="0089210E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Интензивирање рада тутора са студентима прве године на студијском програму Машинско инжењерство дало је резултате и на првој години МИ више нема предмета на којима је пролазност мања 30%.</w:t>
      </w:r>
    </w:p>
    <w:p w14:paraId="648513B9" w14:textId="3BD4BB29" w:rsidR="006C0134" w:rsidRDefault="006C0134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Интензивирање рада тутора са студентима прве године </w:t>
      </w:r>
      <w:r w:rsidR="004060AC">
        <w:rPr>
          <w:lang w:val="sr-Cyrl-RS"/>
        </w:rPr>
        <w:t>на студијском програму</w:t>
      </w:r>
      <w:r w:rsidR="001F48B8">
        <w:rPr>
          <w:lang w:val="sr-Cyrl-RS"/>
        </w:rPr>
        <w:t xml:space="preserve"> </w:t>
      </w:r>
      <w:r w:rsidR="004060AC">
        <w:rPr>
          <w:lang w:val="sr-Cyrl-RS"/>
        </w:rPr>
        <w:t xml:space="preserve">Грађевинско инжењерство није дало очекиване резултате тако да на </w:t>
      </w:r>
      <w:r>
        <w:rPr>
          <w:lang w:val="sr-Cyrl-RS"/>
        </w:rPr>
        <w:t>првој години</w:t>
      </w:r>
      <w:r w:rsidR="004060AC">
        <w:rPr>
          <w:lang w:val="sr-Cyrl-RS"/>
        </w:rPr>
        <w:t xml:space="preserve"> ГИ постоје два предмета</w:t>
      </w:r>
      <w:r>
        <w:rPr>
          <w:lang w:val="sr-Cyrl-RS"/>
        </w:rPr>
        <w:t xml:space="preserve"> на којима је пролазност мања 30%.</w:t>
      </w:r>
      <w:r w:rsidR="004060AC">
        <w:rPr>
          <w:lang w:val="sr-Cyrl-RS"/>
        </w:rPr>
        <w:t xml:space="preserve"> </w:t>
      </w:r>
      <w:r w:rsidR="00B744F1">
        <w:rPr>
          <w:lang w:val="sr-Cyrl-RS"/>
        </w:rPr>
        <w:t xml:space="preserve">У овој генерацији је примећено значајно одустајање студената од студија у току првог семестра, тако да је проценат успешности на преметима другог семестра знатно мањи. </w:t>
      </w:r>
    </w:p>
    <w:p w14:paraId="4902DBF1" w14:textId="24BF5F23" w:rsidR="004060AC" w:rsidRPr="001F48B8" w:rsidRDefault="001F48B8" w:rsidP="001F48B8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Интензивирање рада тутора са студентима прве године на студијском програму Инжењерство заштите на раду дало је резултате и на првој години ИЗР постоји само један </w:t>
      </w:r>
      <w:r>
        <w:rPr>
          <w:lang w:val="sr-Cyrl-RS"/>
        </w:rPr>
        <w:lastRenderedPageBreak/>
        <w:t>предмет на коме је пролазност мања 30% , што је значајно побољшање у односу на 3 предмета претходне године.</w:t>
      </w:r>
    </w:p>
    <w:p w14:paraId="61202AD1" w14:textId="7B8E0654" w:rsidR="00386347" w:rsidRDefault="00386347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Мања успешност полагања предмета на годишњем нивоу примећена је код предмета за чије полагање потребно предзнање из предмета који им претходе (Математика 2, </w:t>
      </w:r>
      <w:r w:rsidR="001F48B8">
        <w:rPr>
          <w:lang w:val="sr-Cyrl-RS"/>
        </w:rPr>
        <w:t xml:space="preserve">Математика 3, </w:t>
      </w:r>
      <w:r>
        <w:rPr>
          <w:lang w:val="sr-Cyrl-RS"/>
        </w:rPr>
        <w:t>Статика конструкција 2)</w:t>
      </w:r>
      <w:r w:rsidR="00806109">
        <w:rPr>
          <w:lang w:val="sr-Cyrl-RS"/>
        </w:rPr>
        <w:t>, а нарочито ако су оба предмета у истој школској години (Математика 2 и Статика конструкција 2)</w:t>
      </w:r>
      <w:r w:rsidR="00AC5031">
        <w:rPr>
          <w:lang w:val="sr-Cyrl-RS"/>
        </w:rPr>
        <w:t>.</w:t>
      </w:r>
    </w:p>
    <w:p w14:paraId="1295C58C" w14:textId="63CF9796" w:rsidR="00AC5031" w:rsidRPr="00AC5031" w:rsidRDefault="00AC5031" w:rsidP="00AC5031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AC5031">
        <w:rPr>
          <w:lang w:val="sr-Cyrl-RS"/>
        </w:rPr>
        <w:t xml:space="preserve">Пролазност на предмету Математика 2 </w:t>
      </w:r>
      <w:r w:rsidR="00F57AF9">
        <w:rPr>
          <w:lang w:val="sr-Cyrl-RS"/>
        </w:rPr>
        <w:t xml:space="preserve">на студијским програмима ГИ и ИЗР </w:t>
      </w:r>
      <w:r w:rsidRPr="00AC5031">
        <w:rPr>
          <w:lang w:val="sr-Cyrl-RS"/>
        </w:rPr>
        <w:t>је по оба начина мерења пролазности испод 30% на годишњем нивоу</w:t>
      </w:r>
      <w:r>
        <w:rPr>
          <w:lang w:val="sr-Cyrl-RS"/>
        </w:rPr>
        <w:t xml:space="preserve"> и потребно је посебну пажњу обратити на побољшање </w:t>
      </w:r>
      <w:r w:rsidR="00E744DB">
        <w:t>успешност</w:t>
      </w:r>
      <w:r w:rsidR="00E744DB">
        <w:rPr>
          <w:lang w:val="sr-Cyrl-RS"/>
        </w:rPr>
        <w:t>и</w:t>
      </w:r>
      <w:r w:rsidR="00E744DB">
        <w:t xml:space="preserve"> полагања </w:t>
      </w:r>
      <w:r w:rsidR="00E744DB">
        <w:rPr>
          <w:lang w:val="sr-Cyrl-RS"/>
        </w:rPr>
        <w:t xml:space="preserve">овог </w:t>
      </w:r>
      <w:r w:rsidR="00E744DB">
        <w:t>предмета</w:t>
      </w:r>
      <w:r>
        <w:rPr>
          <w:lang w:val="sr-Cyrl-RS"/>
        </w:rPr>
        <w:t xml:space="preserve">. </w:t>
      </w:r>
    </w:p>
    <w:p w14:paraId="1B4BD298" w14:textId="07FC86AF" w:rsidR="0000133C" w:rsidRDefault="0000133C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Успешност полагања испита је у директној вези са редовним похађањем наставе. На свим предметима где је успешност полагања мања од 30%, резултати у односу на број студената који су редовно похађали наставу је задовољавајућа. Очигледно да студенти у току семестра одустану од праћења одређених предмета – одлуче да тај предмет слушају наредне године.</w:t>
      </w:r>
    </w:p>
    <w:p w14:paraId="2A178AC4" w14:textId="212B25C0" w:rsidR="00016C76" w:rsidRDefault="00016C76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>На ОАС Грађевинско инжењерство уочен</w:t>
      </w:r>
      <w:r w:rsidR="00304856">
        <w:rPr>
          <w:lang w:val="sr-Cyrl-RS"/>
        </w:rPr>
        <w:t>а</w:t>
      </w:r>
      <w:r>
        <w:rPr>
          <w:lang w:val="sr-Cyrl-RS"/>
        </w:rPr>
        <w:t xml:space="preserve"> је </w:t>
      </w:r>
      <w:r>
        <w:t xml:space="preserve">успешност полагања предмета на годишњем нивоу </w:t>
      </w:r>
      <w:r w:rsidR="00ED0B64">
        <w:rPr>
          <w:lang w:val="sr-Cyrl-RS"/>
        </w:rPr>
        <w:t xml:space="preserve">мања </w:t>
      </w:r>
      <w:r>
        <w:t>од 30%</w:t>
      </w:r>
      <w:r>
        <w:rPr>
          <w:lang w:val="sr-Cyrl-RS"/>
        </w:rPr>
        <w:t xml:space="preserve">  и на завршној</w:t>
      </w:r>
      <w:r w:rsidR="00412013">
        <w:rPr>
          <w:lang w:val="sr-Cyrl-RS"/>
        </w:rPr>
        <w:t>,</w:t>
      </w:r>
      <w:r>
        <w:rPr>
          <w:lang w:val="sr-Cyrl-RS"/>
        </w:rPr>
        <w:t xml:space="preserve"> трећој</w:t>
      </w:r>
      <w:r w:rsidR="00412013">
        <w:rPr>
          <w:lang w:val="sr-Cyrl-RS"/>
        </w:rPr>
        <w:t>,</w:t>
      </w:r>
      <w:r>
        <w:rPr>
          <w:lang w:val="sr-Cyrl-RS"/>
        </w:rPr>
        <w:t xml:space="preserve"> години студија. Узро</w:t>
      </w:r>
      <w:r w:rsidR="00806109">
        <w:rPr>
          <w:lang w:val="sr-Cyrl-RS"/>
        </w:rPr>
        <w:t xml:space="preserve">к је </w:t>
      </w:r>
      <w:r w:rsidR="008A3B37">
        <w:rPr>
          <w:lang w:val="sr-Cyrl-RS"/>
        </w:rPr>
        <w:t xml:space="preserve">калкулација студената према ЕСПБ бодовима које носе предмети </w:t>
      </w:r>
      <w:r w:rsidR="00ED0B64">
        <w:rPr>
          <w:lang w:val="sr-Cyrl-RS"/>
        </w:rPr>
        <w:t>и обиму и тежини предмета</w:t>
      </w:r>
      <w:r w:rsidR="008A3B37">
        <w:rPr>
          <w:lang w:val="sr-Cyrl-RS"/>
        </w:rPr>
        <w:t xml:space="preserve"> </w:t>
      </w:r>
      <w:r w:rsidR="00ED0B64">
        <w:rPr>
          <w:lang w:val="sr-Cyrl-RS"/>
        </w:rPr>
        <w:t xml:space="preserve">у односу на број признатих </w:t>
      </w:r>
      <w:r w:rsidR="008A3B37">
        <w:rPr>
          <w:lang w:val="sr-Cyrl-RS"/>
        </w:rPr>
        <w:t>ЕСПБ бодова за стицање услова за упис четврте године</w:t>
      </w:r>
      <w:r w:rsidR="00AF40DF">
        <w:rPr>
          <w:lang w:val="sr-Cyrl-RS"/>
        </w:rPr>
        <w:t xml:space="preserve"> на буџету</w:t>
      </w:r>
      <w:r w:rsidR="008A3B37">
        <w:rPr>
          <w:lang w:val="sr-Cyrl-RS"/>
        </w:rPr>
        <w:t xml:space="preserve"> у Новом Саду.</w:t>
      </w:r>
    </w:p>
    <w:p w14:paraId="643337D3" w14:textId="5D9E30EF" w:rsidR="008A3B37" w:rsidRDefault="00407697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 w:rsidRPr="00B744F1">
        <w:rPr>
          <w:lang w:val="sr-Cyrl-RS"/>
        </w:rPr>
        <w:t>На МАС Машинско инжењерство се први пут појави</w:t>
      </w:r>
      <w:r w:rsidR="00B744F1" w:rsidRPr="00B744F1">
        <w:rPr>
          <w:lang w:val="sr-Cyrl-RS"/>
        </w:rPr>
        <w:t xml:space="preserve">ло више </w:t>
      </w:r>
      <w:r w:rsidR="00B744F1">
        <w:rPr>
          <w:lang w:val="sr-Cyrl-RS"/>
        </w:rPr>
        <w:t>предмета на којима је пролазност мања 30%. Заједничко за све ове предмете је да је пролазност у односу број студената који су изашли на испит врло висока: најчешће 100%, а најмање 67%. Узрок ове појаве је све већи број студената мастер студија који се запошљавају и свесно пролонгирају студирање на две и више година.</w:t>
      </w:r>
    </w:p>
    <w:p w14:paraId="18C833D8" w14:textId="2012DECB" w:rsidR="00806109" w:rsidRPr="00B744F1" w:rsidRDefault="00806109" w:rsidP="00ED0B64">
      <w:pPr>
        <w:pStyle w:val="ListParagraph"/>
        <w:numPr>
          <w:ilvl w:val="0"/>
          <w:numId w:val="1"/>
        </w:numPr>
        <w:jc w:val="both"/>
        <w:rPr>
          <w:lang w:val="sr-Cyrl-RS"/>
        </w:rPr>
      </w:pPr>
      <w:r>
        <w:rPr>
          <w:lang w:val="sr-Cyrl-RS"/>
        </w:rPr>
        <w:t xml:space="preserve">Наставници на чијим предметима је </w:t>
      </w:r>
      <w:r>
        <w:t>успешност полагања предмета на годишњем нивоу мања од 30%</w:t>
      </w:r>
      <w:r>
        <w:rPr>
          <w:lang w:val="sr-Cyrl-RS"/>
        </w:rPr>
        <w:t xml:space="preserve"> су детаљно анализарили узроке али нису сви дали предлоге за побољшање пролазности у текућој и наредним школским годинама.</w:t>
      </w:r>
    </w:p>
    <w:p w14:paraId="1B4CBEE7" w14:textId="3ACBE8C4" w:rsidR="00412013" w:rsidRDefault="001A6266" w:rsidP="00ED0B64">
      <w:pPr>
        <w:jc w:val="both"/>
        <w:rPr>
          <w:lang w:val="sr-Cyrl-RS"/>
        </w:rPr>
      </w:pPr>
      <w:r>
        <w:rPr>
          <w:lang w:val="sr-Cyrl-RS"/>
        </w:rPr>
        <w:t>На основу анализе пролазности на испитима у школској 20</w:t>
      </w:r>
      <w:r w:rsidR="00C42E5C">
        <w:rPr>
          <w:lang w:val="sr-Cyrl-RS"/>
        </w:rPr>
        <w:t>2</w:t>
      </w:r>
      <w:r w:rsidR="001F48B8">
        <w:rPr>
          <w:lang w:val="sr-Cyrl-RS"/>
        </w:rPr>
        <w:t>1</w:t>
      </w:r>
      <w:r>
        <w:rPr>
          <w:lang w:val="sr-Cyrl-RS"/>
        </w:rPr>
        <w:t>/</w:t>
      </w:r>
      <w:r w:rsidR="006C0134">
        <w:rPr>
          <w:lang w:val="sr-Cyrl-RS"/>
        </w:rPr>
        <w:t>2</w:t>
      </w:r>
      <w:r w:rsidR="001F48B8">
        <w:rPr>
          <w:lang w:val="sr-Cyrl-RS"/>
        </w:rPr>
        <w:t>2</w:t>
      </w:r>
      <w:r>
        <w:rPr>
          <w:lang w:val="sr-Cyrl-RS"/>
        </w:rPr>
        <w:t xml:space="preserve"> години</w:t>
      </w:r>
      <w:r w:rsidR="006C0134">
        <w:rPr>
          <w:lang w:val="sr-Cyrl-RS"/>
        </w:rPr>
        <w:t>,</w:t>
      </w:r>
      <w:r>
        <w:rPr>
          <w:lang w:val="sr-Cyrl-RS"/>
        </w:rPr>
        <w:t xml:space="preserve"> </w:t>
      </w:r>
      <w:r w:rsidRPr="006C0134">
        <w:rPr>
          <w:lang w:val="sr-Cyrl-RS"/>
        </w:rPr>
        <w:t>п</w:t>
      </w:r>
      <w:r w:rsidR="00412013" w:rsidRPr="006C0134">
        <w:rPr>
          <w:lang w:val="sr-Cyrl-RS"/>
        </w:rPr>
        <w:t>редлаже се</w:t>
      </w:r>
      <w:r w:rsidR="00412013">
        <w:rPr>
          <w:lang w:val="sr-Cyrl-RS"/>
        </w:rPr>
        <w:t xml:space="preserve"> Наставно – научном већу Факултета да донесе следеће мере у циљу побољшања пролазности на испитима:</w:t>
      </w:r>
    </w:p>
    <w:p w14:paraId="6A445B83" w14:textId="2E0CE15C" w:rsidR="00412013" w:rsidRPr="00FA1A05" w:rsidRDefault="0000133C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>Промоција уписа у прву годину на свим студијским програмима како би се уписао што већи број кандидата озбиљно заинтересованих за студирање</w:t>
      </w:r>
      <w:r w:rsidR="0031201A">
        <w:rPr>
          <w:lang w:val="sr-Cyrl-RS"/>
        </w:rPr>
        <w:t>,</w:t>
      </w:r>
    </w:p>
    <w:p w14:paraId="5B77A840" w14:textId="3F2E4716" w:rsidR="00412013" w:rsidRPr="00FA1A05" w:rsidRDefault="00761C19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>Увођење строжијих услова у погледу обавезног присуства настави</w:t>
      </w:r>
      <w:r w:rsidR="0031201A">
        <w:rPr>
          <w:lang w:val="sr-Cyrl-RS"/>
        </w:rPr>
        <w:t>,</w:t>
      </w:r>
      <w:r w:rsidRPr="00FA1A05">
        <w:rPr>
          <w:lang w:val="sr-Cyrl-RS"/>
        </w:rPr>
        <w:t xml:space="preserve"> </w:t>
      </w:r>
    </w:p>
    <w:p w14:paraId="187E7C2A" w14:textId="21186C32" w:rsidR="00761C19" w:rsidRPr="00FA1A05" w:rsidRDefault="0000133C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>Наставак интензивног</w:t>
      </w:r>
      <w:r w:rsidR="00761C19" w:rsidRPr="00FA1A05">
        <w:rPr>
          <w:lang w:val="sr-Cyrl-RS"/>
        </w:rPr>
        <w:t xml:space="preserve"> рада тутора са студентима прве </w:t>
      </w:r>
      <w:r w:rsidR="00AC5031">
        <w:rPr>
          <w:lang w:val="sr-Cyrl-RS"/>
        </w:rPr>
        <w:t xml:space="preserve">и друге </w:t>
      </w:r>
      <w:r w:rsidR="00761C19" w:rsidRPr="00FA1A05">
        <w:rPr>
          <w:lang w:val="sr-Cyrl-RS"/>
        </w:rPr>
        <w:t xml:space="preserve">године </w:t>
      </w:r>
      <w:r w:rsidR="00AC5031">
        <w:rPr>
          <w:lang w:val="sr-Cyrl-RS"/>
        </w:rPr>
        <w:t>и систематско праћење напредовања студената током школске године</w:t>
      </w:r>
      <w:r w:rsidR="0031201A">
        <w:rPr>
          <w:lang w:val="sr-Cyrl-RS"/>
        </w:rPr>
        <w:t>,</w:t>
      </w:r>
      <w:r w:rsidR="00695956" w:rsidRPr="00695956">
        <w:rPr>
          <w:lang w:val="sr-Cyrl-RS"/>
        </w:rPr>
        <w:t xml:space="preserve"> </w:t>
      </w:r>
      <w:r w:rsidR="00695956">
        <w:rPr>
          <w:lang w:val="sr-Cyrl-RS"/>
        </w:rPr>
        <w:t>израда и спровођење плана активности у циљу побољшања пролазности</w:t>
      </w:r>
    </w:p>
    <w:p w14:paraId="476E13BA" w14:textId="12E19D38" w:rsidR="00761C19" w:rsidRDefault="00761C19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>Обавезно држање додатних часова пред испитни рок на захтев студената</w:t>
      </w:r>
      <w:r w:rsidR="0031201A">
        <w:rPr>
          <w:lang w:val="sr-Cyrl-RS"/>
        </w:rPr>
        <w:t>,</w:t>
      </w:r>
    </w:p>
    <w:p w14:paraId="633D1059" w14:textId="41756795" w:rsidR="00AC5031" w:rsidRDefault="00AC5031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 xml:space="preserve">Додатно ангажовање наставника на предметима </w:t>
      </w:r>
      <w:r w:rsidR="0031201A">
        <w:rPr>
          <w:lang w:val="sr-Cyrl-RS"/>
        </w:rPr>
        <w:t>са слабијом пролазношћу</w:t>
      </w:r>
      <w:r w:rsidR="00695956">
        <w:rPr>
          <w:lang w:val="sr-Cyrl-RS"/>
        </w:rPr>
        <w:t>, израда и спровођење плана активности у циљу побољшања пролазности,</w:t>
      </w:r>
    </w:p>
    <w:p w14:paraId="55BAD5F7" w14:textId="657987C6" w:rsidR="0031201A" w:rsidRPr="0031201A" w:rsidRDefault="0031201A" w:rsidP="0031201A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>Додатно ангажовање наставника на предметима чије је полагање или савладавање градива неопходно за полагање предмета са слабијом пролазношћу,</w:t>
      </w:r>
      <w:r w:rsidR="00695956" w:rsidRPr="00695956">
        <w:rPr>
          <w:lang w:val="sr-Cyrl-RS"/>
        </w:rPr>
        <w:t xml:space="preserve"> </w:t>
      </w:r>
      <w:r w:rsidR="00695956">
        <w:rPr>
          <w:lang w:val="sr-Cyrl-RS"/>
        </w:rPr>
        <w:t>израда и спровођење плана активности у циљу побољшања пролазности,</w:t>
      </w:r>
    </w:p>
    <w:p w14:paraId="65FBC961" w14:textId="6CAF820E" w:rsidR="0000133C" w:rsidRPr="00695956" w:rsidRDefault="0000133C" w:rsidP="00695956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lastRenderedPageBreak/>
        <w:t>Праћење успешности полагања током школске године и благовремено доношење мера</w:t>
      </w:r>
      <w:r w:rsidR="0031201A">
        <w:rPr>
          <w:lang w:val="sr-Cyrl-RS"/>
        </w:rPr>
        <w:t>,</w:t>
      </w:r>
      <w:r w:rsidR="00695956">
        <w:rPr>
          <w:lang w:val="sr-Cyrl-RS"/>
        </w:rPr>
        <w:t xml:space="preserve"> израда и спровођење плана активности у циљу побољшања пролазности,</w:t>
      </w:r>
    </w:p>
    <w:p w14:paraId="64F79073" w14:textId="4294E05C" w:rsidR="00304856" w:rsidRPr="00FA1A05" w:rsidRDefault="00304856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 xml:space="preserve">Детаљније упознавање студената са обавезама на предмету пре избора </w:t>
      </w:r>
      <w:r w:rsidR="00386347" w:rsidRPr="00FA1A05">
        <w:rPr>
          <w:lang w:val="sr-Cyrl-RS"/>
        </w:rPr>
        <w:t>одговарајућег предмета</w:t>
      </w:r>
      <w:r w:rsidR="0031201A">
        <w:rPr>
          <w:lang w:val="sr-Cyrl-RS"/>
        </w:rPr>
        <w:t>,</w:t>
      </w:r>
    </w:p>
    <w:p w14:paraId="086D695E" w14:textId="3700A11C" w:rsidR="00ED0B64" w:rsidRDefault="00ED0B64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 w:rsidRPr="00FA1A05">
        <w:rPr>
          <w:lang w:val="sr-Cyrl-RS"/>
        </w:rPr>
        <w:t>Додатно усаглашавање заједничког студијског програма Грађевинско инжењерство са ФТН Нови Сад</w:t>
      </w:r>
      <w:r w:rsidR="0031201A">
        <w:rPr>
          <w:lang w:val="sr-Cyrl-RS"/>
        </w:rPr>
        <w:t>,</w:t>
      </w:r>
    </w:p>
    <w:p w14:paraId="144491CE" w14:textId="40FB8D8F" w:rsidR="00806109" w:rsidRPr="00FA1A05" w:rsidRDefault="00806109" w:rsidP="00ED0B64">
      <w:pPr>
        <w:pStyle w:val="ListParagraph"/>
        <w:numPr>
          <w:ilvl w:val="0"/>
          <w:numId w:val="3"/>
        </w:numPr>
        <w:jc w:val="both"/>
        <w:rPr>
          <w:lang w:val="sr-Cyrl-RS"/>
        </w:rPr>
      </w:pPr>
      <w:r>
        <w:rPr>
          <w:lang w:val="sr-Cyrl-RS"/>
        </w:rPr>
        <w:t>При наредним реакредитацијама студијских програма сагледати могућности елиминисања „уских грла“, односно условљених премета на истој години студија (на студијским програмима ГИ и ИЗР: Математика 1 и Математика 2, на студијском програму МИ: Математика 2 и Математика 3)</w:t>
      </w:r>
      <w:r w:rsidR="0031201A">
        <w:rPr>
          <w:lang w:val="sr-Cyrl-RS"/>
        </w:rPr>
        <w:t>.</w:t>
      </w:r>
      <w:r>
        <w:rPr>
          <w:lang w:val="sr-Cyrl-RS"/>
        </w:rPr>
        <w:t xml:space="preserve"> </w:t>
      </w:r>
    </w:p>
    <w:p w14:paraId="686FE99A" w14:textId="77777777" w:rsidR="00761C19" w:rsidRDefault="00761C19" w:rsidP="00761C19">
      <w:pPr>
        <w:jc w:val="right"/>
        <w:rPr>
          <w:lang w:val="sr-Cyrl-RS"/>
        </w:rPr>
      </w:pPr>
    </w:p>
    <w:p w14:paraId="2861AA77" w14:textId="77777777" w:rsidR="00761C19" w:rsidRPr="00304856" w:rsidRDefault="00304856" w:rsidP="00304856">
      <w:pPr>
        <w:ind w:left="5760" w:firstLine="720"/>
        <w:jc w:val="center"/>
        <w:rPr>
          <w:lang w:val="sr-Cyrl-RS"/>
        </w:rPr>
      </w:pPr>
      <w:r>
        <w:rPr>
          <w:lang w:val="sr-Cyrl-RS"/>
        </w:rPr>
        <w:t>Декан</w:t>
      </w:r>
    </w:p>
    <w:p w14:paraId="45D551D3" w14:textId="77777777" w:rsidR="00761C19" w:rsidRPr="00761C19" w:rsidRDefault="00761C19" w:rsidP="00761C19">
      <w:pPr>
        <w:jc w:val="right"/>
        <w:rPr>
          <w:lang w:val="sr-Cyrl-RS"/>
        </w:rPr>
      </w:pPr>
      <w:r>
        <w:rPr>
          <w:lang w:val="sr-Cyrl-RS"/>
        </w:rPr>
        <w:t xml:space="preserve">др </w:t>
      </w:r>
      <w:r w:rsidR="00304856">
        <w:rPr>
          <w:lang w:val="sr-Cyrl-RS"/>
        </w:rPr>
        <w:t>Миле Савковић, ред.проф.</w:t>
      </w:r>
    </w:p>
    <w:sectPr w:rsidR="00761C19" w:rsidRPr="00761C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28B5"/>
    <w:multiLevelType w:val="hybridMultilevel"/>
    <w:tmpl w:val="C60E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553973"/>
    <w:multiLevelType w:val="hybridMultilevel"/>
    <w:tmpl w:val="787EE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210250"/>
    <w:multiLevelType w:val="hybridMultilevel"/>
    <w:tmpl w:val="C35C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F09"/>
    <w:rsid w:val="0000133C"/>
    <w:rsid w:val="00016C76"/>
    <w:rsid w:val="000A3F09"/>
    <w:rsid w:val="00102BC0"/>
    <w:rsid w:val="001A6266"/>
    <w:rsid w:val="001B60E1"/>
    <w:rsid w:val="001F48B8"/>
    <w:rsid w:val="00304856"/>
    <w:rsid w:val="0031201A"/>
    <w:rsid w:val="00383115"/>
    <w:rsid w:val="00386347"/>
    <w:rsid w:val="003B6467"/>
    <w:rsid w:val="003D38C2"/>
    <w:rsid w:val="004060AC"/>
    <w:rsid w:val="00407697"/>
    <w:rsid w:val="00412013"/>
    <w:rsid w:val="00480F29"/>
    <w:rsid w:val="0052153F"/>
    <w:rsid w:val="005479EA"/>
    <w:rsid w:val="0058735A"/>
    <w:rsid w:val="0069141D"/>
    <w:rsid w:val="00695956"/>
    <w:rsid w:val="006C0134"/>
    <w:rsid w:val="006C192B"/>
    <w:rsid w:val="00732E6F"/>
    <w:rsid w:val="00761C19"/>
    <w:rsid w:val="00806109"/>
    <w:rsid w:val="0086004D"/>
    <w:rsid w:val="0089210E"/>
    <w:rsid w:val="008A3B37"/>
    <w:rsid w:val="0090652D"/>
    <w:rsid w:val="009974F1"/>
    <w:rsid w:val="009C3BD0"/>
    <w:rsid w:val="00AC5031"/>
    <w:rsid w:val="00AE771E"/>
    <w:rsid w:val="00AF40DF"/>
    <w:rsid w:val="00B6576E"/>
    <w:rsid w:val="00B744F1"/>
    <w:rsid w:val="00BE0574"/>
    <w:rsid w:val="00C42E5C"/>
    <w:rsid w:val="00C57D8A"/>
    <w:rsid w:val="00D02368"/>
    <w:rsid w:val="00D75E35"/>
    <w:rsid w:val="00E744DB"/>
    <w:rsid w:val="00EA4974"/>
    <w:rsid w:val="00ED0B64"/>
    <w:rsid w:val="00F20347"/>
    <w:rsid w:val="00F57AF9"/>
    <w:rsid w:val="00F65942"/>
    <w:rsid w:val="00FA1A05"/>
    <w:rsid w:val="00FD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02199"/>
  <w15:docId w15:val="{672F8DA6-9FCB-4B08-B3E6-B3E72CD34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59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A3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Aleksandra Petrović</cp:lastModifiedBy>
  <cp:revision>16</cp:revision>
  <cp:lastPrinted>2020-01-16T07:16:00Z</cp:lastPrinted>
  <dcterms:created xsi:type="dcterms:W3CDTF">2022-01-13T11:54:00Z</dcterms:created>
  <dcterms:modified xsi:type="dcterms:W3CDTF">2023-01-19T08:54:00Z</dcterms:modified>
</cp:coreProperties>
</file>